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line="256.8" w:lineRule="auto"/>
        <w:jc w:val="center"/>
        <w:rPr>
          <w:b w:val="1"/>
          <w:sz w:val="28"/>
          <w:szCs w:val="28"/>
        </w:rPr>
      </w:pPr>
      <w:bookmarkStart w:colFirst="0" w:colLast="0" w:name="_r8iev7i32i4n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 ANEXO IV - DECLARAÇÃO DE CAPACIDADE TÉCNICA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TED Nº XXXXX/202X</w:t>
      </w:r>
    </w:p>
    <w:p w:rsidR="00000000" w:rsidDel="00000000" w:rsidP="00000000" w:rsidRDefault="00000000" w:rsidRPr="00000000" w14:paraId="00000003">
      <w:pPr>
        <w:shd w:fill="ffffff" w:val="clear"/>
        <w:spacing w:after="160" w:before="240" w:lineRule="auto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(inciso V do art. 11 do Decreto nº 10.426, de 16 de julho de 2020)</w:t>
      </w:r>
    </w:p>
    <w:p w:rsidR="00000000" w:rsidDel="00000000" w:rsidP="00000000" w:rsidRDefault="00000000" w:rsidRPr="00000000" w14:paraId="00000004">
      <w:pPr>
        <w:spacing w:line="256.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6.8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120" w:before="120" w:lineRule="auto"/>
        <w:ind w:left="20" w:firstLine="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DECLARAÇÃO DE CAPACIDADE TÉCNICA</w:t>
      </w:r>
    </w:p>
    <w:p w:rsidR="00000000" w:rsidDel="00000000" w:rsidP="00000000" w:rsidRDefault="00000000" w:rsidRPr="00000000" w14:paraId="00000007">
      <w:pPr>
        <w:spacing w:after="120" w:before="120" w:lineRule="auto"/>
        <w:ind w:left="20" w:firstLine="0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20" w:before="120" w:lineRule="auto"/>
        <w:ind w:left="20" w:firstLine="0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120" w:before="120" w:lineRule="auto"/>
        <w:ind w:left="20" w:firstLine="0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="480" w:lineRule="auto"/>
        <w:ind w:left="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EU, </w:t>
      </w:r>
      <w:r w:rsidDel="00000000" w:rsidR="00000000" w:rsidRPr="00000000">
        <w:rPr>
          <w:rFonts w:ascii="Verdana" w:cs="Verdana" w:eastAsia="Verdana" w:hAnsi="Verdana"/>
          <w:color w:val="ff0000"/>
          <w:sz w:val="20"/>
          <w:szCs w:val="20"/>
          <w:rtl w:val="0"/>
        </w:rPr>
        <w:t xml:space="preserve">nome do Reitor atual do IFMS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CPF nº </w:t>
      </w:r>
      <w:r w:rsidDel="00000000" w:rsidR="00000000" w:rsidRPr="00000000">
        <w:rPr>
          <w:rFonts w:ascii="Verdana" w:cs="Verdana" w:eastAsia="Verdana" w:hAnsi="Verdana"/>
          <w:color w:val="ff0000"/>
          <w:sz w:val="20"/>
          <w:szCs w:val="20"/>
          <w:rtl w:val="0"/>
        </w:rPr>
        <w:t xml:space="preserve">do Reitor atual do IFMS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ocupante do cargo de Reitor DECLARO, para fins de comprovação junto à SETEC / Secretaria de Educação Profissional e Tecnológica,  nos termos do inciso V do art. 11 do Decreto nº 10.426, de 16 de julho de 2020, sob as penalidades da lei, que o(a) IFMS / Instituto Federal de Educação, Ciência e Tecnologia de Mato Grosso do Sul, possui capacidade técnica e competência institucional para executar o objeto proposto no Plano de Trabalho para o Termo de Execução Descentralizada - </w:t>
      </w:r>
      <w:r w:rsidDel="00000000" w:rsidR="00000000" w:rsidRPr="00000000">
        <w:rPr>
          <w:rFonts w:ascii="Verdana" w:cs="Verdana" w:eastAsia="Verdana" w:hAnsi="Verdana"/>
          <w:color w:val="ff0000"/>
          <w:sz w:val="20"/>
          <w:szCs w:val="20"/>
          <w:rtl w:val="0"/>
        </w:rPr>
        <w:t xml:space="preserve">TED nº xxxxx/202x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120" w:before="120" w:line="480" w:lineRule="auto"/>
        <w:ind w:left="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 forma de execução dos créditos orçamentários, conforme Plano de Trabalho apresentado, foi considerada para a apresentação da presente declaração, nos termos do § 5º do artigo 16 do Decreto nº 10.426, de 2020.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120" w:before="120" w:lineRule="auto"/>
        <w:ind w:left="2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</w:p>
    <w:tbl>
      <w:tblPr>
        <w:tblStyle w:val="Table1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35"/>
        <w:gridCol w:w="3480"/>
        <w:gridCol w:w="3480"/>
        <w:tblGridChange w:id="0">
          <w:tblGrid>
            <w:gridCol w:w="1935"/>
            <w:gridCol w:w="3480"/>
            <w:gridCol w:w="3480"/>
          </w:tblGrid>
        </w:tblGridChange>
      </w:tblGrid>
      <w:tr>
        <w:trPr>
          <w:cantSplit w:val="0"/>
          <w:trHeight w:val="1970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60" w:before="240" w:line="247.2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0F">
            <w:pPr>
              <w:spacing w:after="160" w:before="240" w:line="247.2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60" w:befor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16"/>
                <w:szCs w:val="16"/>
                <w:rtl w:val="0"/>
              </w:rPr>
              <w:t xml:space="preserve">dia/mês/ano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60" w:befor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Nome e Cargo da Autoridade da Unidade Descentralizada, com competência para assinar o TED</w:t>
            </w:r>
          </w:p>
          <w:p w:rsidR="00000000" w:rsidDel="00000000" w:rsidP="00000000" w:rsidRDefault="00000000" w:rsidRPr="00000000" w14:paraId="00000012">
            <w:pPr>
              <w:keepLines w:val="1"/>
              <w:spacing w:after="160" w:before="24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nome do Reitor atual</w:t>
            </w:r>
          </w:p>
          <w:p w:rsidR="00000000" w:rsidDel="00000000" w:rsidP="00000000" w:rsidRDefault="00000000" w:rsidRPr="00000000" w14:paraId="00000013">
            <w:pPr>
              <w:keepLines w:val="1"/>
              <w:spacing w:after="160" w:before="24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Reitor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60" w:befor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Assinatura da Autoridade da Unidade Descentralizada, com competência para assinar o TED</w:t>
            </w:r>
          </w:p>
          <w:p w:rsidR="00000000" w:rsidDel="00000000" w:rsidP="00000000" w:rsidRDefault="00000000" w:rsidRPr="00000000" w14:paraId="00000015">
            <w:pPr>
              <w:spacing w:after="160" w:befor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 </w:t>
            </w:r>
            <w:r w:rsidDel="00000000" w:rsidR="00000000" w:rsidRPr="00000000">
              <w:rPr>
                <w:rFonts w:ascii="Verdana" w:cs="Verdana" w:eastAsia="Verdana" w:hAnsi="Verdana"/>
                <w:color w:val="ff0000"/>
                <w:sz w:val="20"/>
                <w:szCs w:val="20"/>
                <w:rtl w:val="0"/>
              </w:rPr>
              <w:t xml:space="preserve">assinar com token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line="256.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